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226" w:rsidRPr="00847226" w:rsidRDefault="00847226" w:rsidP="00847226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847226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  <w:lang w:eastAsia="ru-RU"/>
        </w:rPr>
        <w:t>Аннотация к рабочей программе по математике</w:t>
      </w:r>
    </w:p>
    <w:p w:rsidR="00847226" w:rsidRPr="00847226" w:rsidRDefault="00847226" w:rsidP="00847226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847226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  <w:lang w:eastAsia="ru-RU"/>
        </w:rPr>
        <w:t>УМК «Школа России» 2 класс</w:t>
      </w:r>
    </w:p>
    <w:p w:rsidR="00847226" w:rsidRPr="00682410" w:rsidRDefault="00847226" w:rsidP="008472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6824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 г</w:t>
        </w:r>
      </w:smartTag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273-ФЗ «Об образовании в Российской Федерации». </w:t>
      </w:r>
    </w:p>
    <w:p w:rsidR="00847226" w:rsidRPr="00682410" w:rsidRDefault="00847226" w:rsidP="008472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2.Федеральный государственный образовательный стандарт начального общего образования (утвержден приказом Министерства образования и науки Российской Федерации от 06.10.2009г. № 373) с изменениями от 31.12.2015 г. №1576 </w:t>
      </w:r>
    </w:p>
    <w:p w:rsidR="00847226" w:rsidRPr="00682410" w:rsidRDefault="00847226" w:rsidP="008472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>3.Устав МКОУ «Сухановская СОШ»</w:t>
      </w:r>
    </w:p>
    <w:p w:rsidR="00847226" w:rsidRPr="00682410" w:rsidRDefault="00847226" w:rsidP="008472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Учебный план МКОУ «Сухановская СОШ»</w:t>
      </w:r>
    </w:p>
    <w:p w:rsidR="00847226" w:rsidRPr="00682410" w:rsidRDefault="00847226" w:rsidP="00847226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824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Примерные программы по учебным предметам. Начальная школа в 2-х частях. Москва «Просвещение», 2012</w:t>
      </w:r>
    </w:p>
    <w:p w:rsidR="00847226" w:rsidRPr="00682410" w:rsidRDefault="00847226" w:rsidP="00847226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6.УМК «Школа России», </w:t>
      </w:r>
      <w:proofErr w:type="spellStart"/>
      <w:r w:rsidRPr="00682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М.И.Моро</w:t>
      </w:r>
      <w:proofErr w:type="spellEnd"/>
      <w:r w:rsidRPr="00682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682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М.А.Бантова</w:t>
      </w:r>
      <w:proofErr w:type="spellEnd"/>
      <w:r w:rsidRPr="00682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др. Математика. 2 класс. Учебник для общеобразовательных учреждений. М.: Просвещение, 2013</w:t>
      </w:r>
    </w:p>
    <w:p w:rsidR="00847226" w:rsidRPr="00682410" w:rsidRDefault="00847226" w:rsidP="00847226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682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М.И.Моро</w:t>
      </w:r>
      <w:proofErr w:type="spellEnd"/>
      <w:r w:rsidRPr="00682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682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М.А.БантоваМатематика</w:t>
      </w:r>
      <w:proofErr w:type="spellEnd"/>
      <w:r w:rsidRPr="00682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класс. Рабочая тетрадь (в 2 частях). М.: Просвещение, 2015</w:t>
      </w:r>
    </w:p>
    <w:p w:rsidR="00847226" w:rsidRPr="00682410" w:rsidRDefault="00847226" w:rsidP="00847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Планируемые</w:t>
      </w:r>
      <w:r w:rsidR="0087404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68241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результаты освоения учебного предмета</w:t>
      </w:r>
    </w:p>
    <w:p w:rsidR="00847226" w:rsidRPr="00682410" w:rsidRDefault="00847226" w:rsidP="00847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47226" w:rsidRPr="00682410" w:rsidRDefault="00847226" w:rsidP="00847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Числа и величины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научится: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моделировать ситуации, требующие умения считать десятками;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выполнять счёт десятками в пределах 100 как прямой, так и обратный;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образовывать круглые десятки в пределах 100 на основе принципа умножения (30 — это 3 раза по 10) и все другие числа от 20 до 100 из десятков и нескольких единиц (67 – это 6 десятков и 7 единиц);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сравнивать числа в пределах 100, опираясь на порядок их следования при счёте;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читать и записывать числа первой сотни, объясняя, что обозначает каждая цифра в их записи;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упорядочивать натуральные числа от 0 до 100 в соответствии с заданным порядком;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выполнять измерение длин предметов в метрах;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выражать длину, используя различные единицы измерения: сантиметр, дециметр, метр;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применять изученные соотношения между единицами длины: 1 м = 100 см, 1 м = 10 дм;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сравнивать величины, выраженные в метрах, дециметрах и сантиметрах;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заменять крупные единицы длины мелкими (5м = 50 дм) и наоборот (100 см = 1 дм);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сравнивать промежутки времени, выраженные в часах и минутах;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использовать различные инструменты и технические средства для проведения измерений времени в часах и минутах;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использовать основные единицы измерения величин и соотношения между ними (час — минута, метр — дециметр, дециметр — сантиметр, метр — сантиметр), выполнять арифметические действия с этими величинами.</w:t>
      </w:r>
      <w:proofErr w:type="gramEnd"/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получит возможность научиться: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устанавливать закономерность ряда чисел и дополнять его в соответствии с этой закономерностью;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составлять числовую последовательность по указанному правилу;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группировать числа по заданному или самостоятельно выявленному правилу.</w:t>
      </w:r>
    </w:p>
    <w:p w:rsidR="00847226" w:rsidRPr="00682410" w:rsidRDefault="00847226" w:rsidP="00847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Арифметические действия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научится: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составлять числовые выражения на нахождение суммы одинаковых слагаемых и записывать их с помощью знака умножения и наоборот;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понимать и использовать знаки и термины, связанные с действиями умножения и деления;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складывать и вычитать однозначные и двузначные числа на основе использования таблицы сложения, выполняя записи в строку или в столбик;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выполнять умножение и деление в пределах табличных случаев на основе использования таблицы умножения;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устанавливать порядок выполнения действий в выражениях без скобок и со скобками, содержащих действия одной или разных ступеней;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выполнять устно сложение, вычитание, умножение и деление однозначных и двузначных чисел в случаях, сводимых к знанию таблицы сложения и таблицы умножения в пределах 20 (в том числе с нулем и единицей);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выделять неизвестный компонент арифметического действия и находить его значение;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вычислять значения выражений, содержащих два–три действия со скобками и без скобок;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понимать и использовать термины выражение и значение выражения, находить значения выражений в одно–два действия. 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получит возможность научиться: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моделировать ситуации, иллюстрирующие действия умножения и деления;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использовать изученные свойства арифметических действий для рационализации вычислений;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выполнять проверку действий с помощью вычислений.</w:t>
      </w:r>
    </w:p>
    <w:p w:rsidR="00847226" w:rsidRPr="00682410" w:rsidRDefault="00847226" w:rsidP="00847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текстовыми задачами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научится: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выделять в задаче условие, вопрос, данные, искомое;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выбирать и обосновывать выбор действий для решения задач на увеличение (уменьшение) числа в несколько раз, на нахождение неизвестного компонента действия;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решать простые и составные (в два действия) задачи на выполнение четырёх арифметических действий.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Учащийся получит возможность научиться: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дополнять текст до задачи на основе знаний о структуре задачи;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выполнять краткую запись задачи, используя условные знаки;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— составлять задачу, обратную </w:t>
      </w:r>
      <w:proofErr w:type="gramStart"/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данной</w:t>
      </w:r>
      <w:proofErr w:type="gramEnd"/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— составлять задачу по рисунку, краткой записи, схеме, числовому выражению;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— выбирать выражение, соответствующее решению задачи, из ряда предложенных (для задач в одно-два действия);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— проверять правильность решения задачи и исправлять ошибки;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— сравнивать и проверять правильность предложенных решений или ответов задачи (для задач в два действия).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226" w:rsidRPr="00682410" w:rsidRDefault="00847226" w:rsidP="00847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Пространственные отношения. Геометрические фигуры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научится: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распознавать, называть, изображать геометрические фигуры (луч, угол, </w:t>
      </w:r>
      <w:proofErr w:type="gramStart"/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ломаная</w:t>
      </w:r>
      <w:proofErr w:type="gramEnd"/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прямоугольник, квадрат);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обозначать буквами русского алфавита знакомые геометрические фигуры: луч, угол, </w:t>
      </w:r>
      <w:proofErr w:type="gramStart"/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ломаная</w:t>
      </w:r>
      <w:proofErr w:type="gramEnd"/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многоугольник;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чертить отрезок заданной длины с помощью измерительной линейки;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чертить на клетчатой бумаге квадрат и прямоугольник с заданными сторонами.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получит возможность научиться: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описывать взаимное расположение предметов в пространстве и на плоскости;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соотносить реальные предметы и их элементы с изученными геометрическими линиями и фигурами;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распознавать куб, пирамиду, различные виды пирамид: треугольную, четырёхугольную и т. д.;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находить на модели куба, пирамиды их элементы: вершины, грани, ребра;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находить в окружающей обстановке предметы в форме куба, пирамиды.</w:t>
      </w:r>
    </w:p>
    <w:p w:rsidR="00847226" w:rsidRPr="00682410" w:rsidRDefault="00847226" w:rsidP="00847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Геометрические величины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научится: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определять длину данного отрезка с помощью измерительной линейки;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находить длину ломаной;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находить периметр многоугольника, в том числе треугольника, прямоугольника и квадрата;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применять единицу измерения длины – метр (м) и соотношения: 10 см = 1 дм, 10 дм = 1 м, 100 мм = 1 дм, 100 см = 1 м; 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получит возможность научиться: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выбирать удобные единицы длины для измерения длины отрезка, длины ломаной; периметра многоугольника;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оценивать длину отрезка приближённо (на глаз).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226" w:rsidRPr="00682410" w:rsidRDefault="00847226" w:rsidP="00847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информацией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научится: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— читать несложные готовые таблицы;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заполнять таблицы с пропусками на нахождение неизвестного компонента действия;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составлять простейшие таблицы по результатам выполнения практической работы;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понимать информацию, представленную с помощью диаграммы.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получит возможность научиться: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строить простейшие высказывания с использованием логических связок «если…, то…», «верно/неверно, что...»;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составлять схему рассуждений в текстовой задаче от вопроса к данным;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24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— находить и использовать нужную информацию, пользуясь данными диаграммы.</w:t>
      </w:r>
    </w:p>
    <w:p w:rsidR="00847226" w:rsidRPr="00682410" w:rsidRDefault="00847226" w:rsidP="00847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7226" w:rsidRPr="00682410" w:rsidRDefault="00847226" w:rsidP="008472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410">
        <w:rPr>
          <w:rFonts w:ascii="Times New Roman" w:hAnsi="Times New Roman" w:cs="Times New Roman"/>
          <w:b/>
          <w:sz w:val="28"/>
          <w:szCs w:val="28"/>
        </w:rPr>
        <w:t>СОДЕРЖАНИЕ ПРОГРАММЫ (136 ЧАСОВ)</w:t>
      </w:r>
    </w:p>
    <w:p w:rsidR="00847226" w:rsidRPr="00682410" w:rsidRDefault="00847226" w:rsidP="00847226">
      <w:pPr>
        <w:rPr>
          <w:rFonts w:ascii="Times New Roman" w:hAnsi="Times New Roman" w:cs="Times New Roman"/>
          <w:b/>
          <w:sz w:val="28"/>
          <w:szCs w:val="28"/>
        </w:rPr>
      </w:pPr>
      <w:r w:rsidRPr="00682410">
        <w:rPr>
          <w:rFonts w:ascii="Times New Roman" w:hAnsi="Times New Roman" w:cs="Times New Roman"/>
          <w:b/>
          <w:sz w:val="28"/>
          <w:szCs w:val="28"/>
        </w:rPr>
        <w:t xml:space="preserve">Числа от 1 до 100. Нумерация (18 часов) </w:t>
      </w:r>
    </w:p>
    <w:p w:rsidR="00847226" w:rsidRPr="00682410" w:rsidRDefault="00847226" w:rsidP="00847226">
      <w:pPr>
        <w:jc w:val="both"/>
        <w:rPr>
          <w:rFonts w:ascii="Times New Roman" w:hAnsi="Times New Roman" w:cs="Times New Roman"/>
          <w:sz w:val="28"/>
          <w:szCs w:val="28"/>
        </w:rPr>
      </w:pPr>
      <w:r w:rsidRPr="00682410">
        <w:rPr>
          <w:rFonts w:ascii="Times New Roman" w:hAnsi="Times New Roman" w:cs="Times New Roman"/>
          <w:sz w:val="28"/>
          <w:szCs w:val="28"/>
        </w:rPr>
        <w:tab/>
        <w:t xml:space="preserve">Новая счётная единица - десяток. Счёт десятками. Образование и название чисел, их десятичный состав. Запись и чтение чисел. Числа однозначные и двузначные. Порядок следования чисел при счёте. Сравнение чисел. Единицы длины: сантиметр, дециметр, миллиметр, метр. Соотношение между ними. Длина </w:t>
      </w:r>
      <w:proofErr w:type="gramStart"/>
      <w:r w:rsidRPr="00682410">
        <w:rPr>
          <w:rFonts w:ascii="Times New Roman" w:hAnsi="Times New Roman" w:cs="Times New Roman"/>
          <w:sz w:val="28"/>
          <w:szCs w:val="28"/>
        </w:rPr>
        <w:t>ломаной</w:t>
      </w:r>
      <w:proofErr w:type="gramEnd"/>
      <w:r w:rsidRPr="00682410">
        <w:rPr>
          <w:rFonts w:ascii="Times New Roman" w:hAnsi="Times New Roman" w:cs="Times New Roman"/>
          <w:sz w:val="28"/>
          <w:szCs w:val="28"/>
        </w:rPr>
        <w:t>. Периметр прямоугольника. Единицы времени: час, минута. Соотношение между ними. Определение времени по часам с точностью до минуты. Монеты (набор и размен). Задачи на нахождение неизвестного слагаемого, неизвестного уменьшаемого и неизвестного вычитаемого. Решение задач в два действия на сложение и вычитание.</w:t>
      </w:r>
    </w:p>
    <w:p w:rsidR="00847226" w:rsidRPr="00682410" w:rsidRDefault="00847226" w:rsidP="00847226">
      <w:pPr>
        <w:rPr>
          <w:rFonts w:ascii="Times New Roman" w:hAnsi="Times New Roman" w:cs="Times New Roman"/>
          <w:b/>
          <w:sz w:val="28"/>
          <w:szCs w:val="28"/>
        </w:rPr>
      </w:pPr>
      <w:r w:rsidRPr="00682410">
        <w:rPr>
          <w:rFonts w:ascii="Times New Roman" w:hAnsi="Times New Roman" w:cs="Times New Roman"/>
          <w:b/>
          <w:sz w:val="28"/>
          <w:szCs w:val="28"/>
        </w:rPr>
        <w:t xml:space="preserve">Сложение и вычитание (75 час) </w:t>
      </w:r>
    </w:p>
    <w:p w:rsidR="00847226" w:rsidRPr="00682410" w:rsidRDefault="00847226" w:rsidP="00847226">
      <w:pPr>
        <w:jc w:val="both"/>
        <w:rPr>
          <w:rFonts w:ascii="Times New Roman" w:hAnsi="Times New Roman" w:cs="Times New Roman"/>
          <w:sz w:val="28"/>
          <w:szCs w:val="28"/>
        </w:rPr>
      </w:pPr>
      <w:r w:rsidRPr="00682410">
        <w:rPr>
          <w:rFonts w:ascii="Times New Roman" w:hAnsi="Times New Roman" w:cs="Times New Roman"/>
          <w:sz w:val="28"/>
          <w:szCs w:val="28"/>
        </w:rPr>
        <w:tab/>
        <w:t>Устные и письменные приёмы сложения и вычитания чисел в пределах 100. Числовое выражение и его значение. Порядок действий в выражениях, содержащих два действия (со скобками и без них). Сочетательное свойство сложения. Использование переместительного и сочетательного свой</w:t>
      </w:r>
      <w:proofErr w:type="gramStart"/>
      <w:r w:rsidRPr="00682410">
        <w:rPr>
          <w:rFonts w:ascii="Times New Roman" w:hAnsi="Times New Roman" w:cs="Times New Roman"/>
          <w:sz w:val="28"/>
          <w:szCs w:val="28"/>
        </w:rPr>
        <w:t>ств сл</w:t>
      </w:r>
      <w:proofErr w:type="gramEnd"/>
      <w:r w:rsidRPr="00682410">
        <w:rPr>
          <w:rFonts w:ascii="Times New Roman" w:hAnsi="Times New Roman" w:cs="Times New Roman"/>
          <w:sz w:val="28"/>
          <w:szCs w:val="28"/>
        </w:rPr>
        <w:t xml:space="preserve">ожения для рационализации вычислений. </w:t>
      </w:r>
    </w:p>
    <w:p w:rsidR="00847226" w:rsidRPr="00682410" w:rsidRDefault="00847226" w:rsidP="00847226">
      <w:pPr>
        <w:jc w:val="both"/>
        <w:rPr>
          <w:rFonts w:ascii="Times New Roman" w:hAnsi="Times New Roman" w:cs="Times New Roman"/>
          <w:sz w:val="28"/>
          <w:szCs w:val="28"/>
        </w:rPr>
      </w:pPr>
      <w:r w:rsidRPr="00682410">
        <w:rPr>
          <w:rFonts w:ascii="Times New Roman" w:hAnsi="Times New Roman" w:cs="Times New Roman"/>
          <w:sz w:val="28"/>
          <w:szCs w:val="28"/>
        </w:rPr>
        <w:t xml:space="preserve">Взаимосвязь между компонентами и результатом сложения (вычитания). Проверка сложения и вычитания. Выражения с одной переменной </w:t>
      </w:r>
      <w:proofErr w:type="gramStart"/>
      <w:r w:rsidRPr="00682410">
        <w:rPr>
          <w:rFonts w:ascii="Times New Roman" w:hAnsi="Times New Roman" w:cs="Times New Roman"/>
          <w:sz w:val="28"/>
          <w:szCs w:val="28"/>
        </w:rPr>
        <w:t>вида</w:t>
      </w:r>
      <w:proofErr w:type="gramEnd"/>
      <w:r w:rsidRPr="00682410">
        <w:rPr>
          <w:rFonts w:ascii="Times New Roman" w:hAnsi="Times New Roman" w:cs="Times New Roman"/>
          <w:sz w:val="28"/>
          <w:szCs w:val="28"/>
        </w:rPr>
        <w:t xml:space="preserve"> а+28, 43-с. Уравнение. Решение уравнения. Решение уравнений вида 12+х=12, 25-х=20, х-2=8 способом подбора. Решение уравнений вида 58-x=27, х-36=23, x+38=70 на основе знания взаимосвязей</w:t>
      </w:r>
      <w:proofErr w:type="gramStart"/>
      <w:r w:rsidRPr="006824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82410">
        <w:rPr>
          <w:rFonts w:ascii="Times New Roman" w:hAnsi="Times New Roman" w:cs="Times New Roman"/>
          <w:sz w:val="28"/>
          <w:szCs w:val="28"/>
        </w:rPr>
        <w:t xml:space="preserve"> между компонентами и результатами действий. Углы прямые и непрямые. Прямоугольник (квадрат). Свойство противоположных сторон прямоугольника. Построение прямого </w:t>
      </w:r>
      <w:r w:rsidRPr="00682410">
        <w:rPr>
          <w:rFonts w:ascii="Times New Roman" w:hAnsi="Times New Roman" w:cs="Times New Roman"/>
          <w:sz w:val="28"/>
          <w:szCs w:val="28"/>
        </w:rPr>
        <w:lastRenderedPageBreak/>
        <w:t>угла, прямоугольника (квадрата) на клетчатой бумаге. Решение задач в 1-2 действия на сложение и вычитание.</w:t>
      </w:r>
    </w:p>
    <w:p w:rsidR="00847226" w:rsidRPr="00682410" w:rsidRDefault="00847226" w:rsidP="00847226">
      <w:pPr>
        <w:rPr>
          <w:rFonts w:ascii="Times New Roman" w:hAnsi="Times New Roman" w:cs="Times New Roman"/>
          <w:b/>
          <w:sz w:val="28"/>
          <w:szCs w:val="28"/>
        </w:rPr>
      </w:pPr>
      <w:r w:rsidRPr="00682410">
        <w:rPr>
          <w:rFonts w:ascii="Times New Roman" w:hAnsi="Times New Roman" w:cs="Times New Roman"/>
          <w:b/>
          <w:sz w:val="28"/>
          <w:szCs w:val="28"/>
        </w:rPr>
        <w:t xml:space="preserve">Умножение и деление (25 часа) </w:t>
      </w:r>
    </w:p>
    <w:p w:rsidR="00847226" w:rsidRPr="00682410" w:rsidRDefault="00847226" w:rsidP="00847226">
      <w:pPr>
        <w:jc w:val="both"/>
        <w:rPr>
          <w:rFonts w:ascii="Times New Roman" w:hAnsi="Times New Roman" w:cs="Times New Roman"/>
          <w:sz w:val="28"/>
          <w:szCs w:val="28"/>
        </w:rPr>
      </w:pPr>
      <w:r w:rsidRPr="00682410">
        <w:rPr>
          <w:rFonts w:ascii="Times New Roman" w:hAnsi="Times New Roman" w:cs="Times New Roman"/>
          <w:sz w:val="28"/>
          <w:szCs w:val="28"/>
        </w:rPr>
        <w:tab/>
        <w:t>Конкретный смысл и позвонив действий умножения и деления. Знаки умножения (точка) и деление (две точки). Название компонентов и результата умножения (</w:t>
      </w:r>
      <w:proofErr w:type="gramStart"/>
      <w:r w:rsidRPr="00682410">
        <w:rPr>
          <w:rFonts w:ascii="Times New Roman" w:hAnsi="Times New Roman" w:cs="Times New Roman"/>
          <w:sz w:val="28"/>
          <w:szCs w:val="28"/>
        </w:rPr>
        <w:t>деле-</w:t>
      </w:r>
      <w:proofErr w:type="spellStart"/>
      <w:r w:rsidRPr="00682410">
        <w:rPr>
          <w:rFonts w:ascii="Times New Roman" w:hAnsi="Times New Roman" w:cs="Times New Roman"/>
          <w:sz w:val="28"/>
          <w:szCs w:val="28"/>
        </w:rPr>
        <w:t>ния</w:t>
      </w:r>
      <w:proofErr w:type="spellEnd"/>
      <w:proofErr w:type="gramEnd"/>
      <w:r w:rsidRPr="00682410">
        <w:rPr>
          <w:rFonts w:ascii="Times New Roman" w:hAnsi="Times New Roman" w:cs="Times New Roman"/>
          <w:sz w:val="28"/>
          <w:szCs w:val="28"/>
        </w:rPr>
        <w:t>), их использование при чтении и записи выражений. Переместительное свойство умножения. Взаимосвязь между компонентами и результатами каждого действия; их использование при рассмотрении умножения и деления с числом 10 и при составлении таблиц умножении и деления с числами 2, 3, 4. Порядок выполнения действий в выражениях, содержащих два-три действия (со скобками и без них). Периметр прямоугольника (квадрата). Решение задач в одно действие на умножение и деление.</w:t>
      </w:r>
    </w:p>
    <w:p w:rsidR="00847226" w:rsidRPr="00682410" w:rsidRDefault="00847226" w:rsidP="00847226">
      <w:pPr>
        <w:rPr>
          <w:rFonts w:ascii="Times New Roman" w:hAnsi="Times New Roman" w:cs="Times New Roman"/>
          <w:b/>
          <w:sz w:val="28"/>
          <w:szCs w:val="28"/>
        </w:rPr>
      </w:pPr>
      <w:r w:rsidRPr="00682410">
        <w:rPr>
          <w:rFonts w:ascii="Times New Roman" w:hAnsi="Times New Roman" w:cs="Times New Roman"/>
          <w:b/>
          <w:sz w:val="28"/>
          <w:szCs w:val="28"/>
        </w:rPr>
        <w:t xml:space="preserve">Табличное умножение и деление (18 часов) </w:t>
      </w:r>
    </w:p>
    <w:p w:rsidR="00847226" w:rsidRPr="00682410" w:rsidRDefault="00847226" w:rsidP="00847226">
      <w:pPr>
        <w:jc w:val="both"/>
        <w:rPr>
          <w:rFonts w:ascii="Times New Roman" w:hAnsi="Times New Roman" w:cs="Times New Roman"/>
          <w:sz w:val="28"/>
          <w:szCs w:val="28"/>
        </w:rPr>
      </w:pPr>
      <w:r w:rsidRPr="00682410">
        <w:rPr>
          <w:rFonts w:ascii="Times New Roman" w:hAnsi="Times New Roman" w:cs="Times New Roman"/>
          <w:sz w:val="28"/>
          <w:szCs w:val="28"/>
        </w:rPr>
        <w:tab/>
        <w:t>Конкретный смысл и название действий умножения и деления. Знаки умножения и деления. Составлять таблицу умножения и деления на 2 и 3. Решать задачи на умножение и деление и иллюстрировать их.</w:t>
      </w:r>
    </w:p>
    <w:p w:rsidR="00847226" w:rsidRPr="00682410" w:rsidRDefault="00847226" w:rsidP="0084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226" w:rsidRPr="00682410" w:rsidRDefault="00847226" w:rsidP="0084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226" w:rsidRPr="00682410" w:rsidRDefault="00847226" w:rsidP="0084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226" w:rsidRPr="00682410" w:rsidRDefault="00847226" w:rsidP="0084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226" w:rsidRPr="00682410" w:rsidRDefault="00847226" w:rsidP="0084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226" w:rsidRPr="00682410" w:rsidRDefault="00847226" w:rsidP="0084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DE7" w:rsidRPr="00847226" w:rsidRDefault="00895DE7">
      <w:pPr>
        <w:rPr>
          <w:rFonts w:ascii="Times New Roman" w:hAnsi="Times New Roman" w:cs="Times New Roman"/>
          <w:sz w:val="28"/>
          <w:szCs w:val="28"/>
        </w:rPr>
      </w:pPr>
    </w:p>
    <w:sectPr w:rsidR="00895DE7" w:rsidRPr="00847226" w:rsidSect="00895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226"/>
    <w:rsid w:val="00847226"/>
    <w:rsid w:val="00874043"/>
    <w:rsid w:val="0089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1388</Words>
  <Characters>7913</Characters>
  <Application>Microsoft Office Word</Application>
  <DocSecurity>0</DocSecurity>
  <Lines>65</Lines>
  <Paragraphs>18</Paragraphs>
  <ScaleCrop>false</ScaleCrop>
  <Company>school</Company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Хатимъяновна</dc:creator>
  <cp:keywords/>
  <dc:description/>
  <cp:lastModifiedBy>Татьяна</cp:lastModifiedBy>
  <cp:revision>3</cp:revision>
  <dcterms:created xsi:type="dcterms:W3CDTF">2017-02-11T04:18:00Z</dcterms:created>
  <dcterms:modified xsi:type="dcterms:W3CDTF">2020-11-05T08:52:00Z</dcterms:modified>
</cp:coreProperties>
</file>